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达州市人大预算联网监督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初步报价函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达州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人大常委会办公室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“达州市人大预算联网监督”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初步报价函</w:t>
      </w:r>
      <w:r>
        <w:rPr>
          <w:rFonts w:ascii="Times New Roman" w:hAnsi="Times New Roman" w:eastAsia="仿宋_GB2312" w:cs="Times New Roman"/>
          <w:sz w:val="32"/>
          <w:szCs w:val="32"/>
        </w:rPr>
        <w:t>相关项目需求，结合我司产品特点和相关项目实施经验，初步报价如下表所示：</w:t>
      </w:r>
    </w:p>
    <w:p>
      <w:pPr>
        <w:pStyle w:val="4"/>
      </w:pPr>
    </w:p>
    <w:tbl>
      <w:tblPr>
        <w:tblStyle w:val="9"/>
        <w:tblW w:w="84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743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是否符合功能需要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报价（万元）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系统改造升级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系统安全和功能保障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运维服务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终端设备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spacing w:line="578" w:lineRule="exact"/>
        <w:ind w:right="900" w:firstLine="60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</w:p>
    <w:p>
      <w:pPr>
        <w:pStyle w:val="2"/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NWE5NTZkODA2YTliZmIzYzgyY2I3Njk1MTQ0NGY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D2009D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4B256E7"/>
    <w:rsid w:val="277641AF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960891"/>
    <w:rsid w:val="50F75E65"/>
    <w:rsid w:val="51FED7AB"/>
    <w:rsid w:val="5396012F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5D554C"/>
    <w:rsid w:val="5F7AFB66"/>
    <w:rsid w:val="5F93F220"/>
    <w:rsid w:val="5FE31A24"/>
    <w:rsid w:val="60340DE4"/>
    <w:rsid w:val="60E9ECC8"/>
    <w:rsid w:val="64416899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</Words>
  <Characters>168</Characters>
  <Lines>9</Lines>
  <Paragraphs>2</Paragraphs>
  <TotalTime>239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慕寒</cp:lastModifiedBy>
  <cp:lastPrinted>2023-07-10T01:25:27Z</cp:lastPrinted>
  <dcterms:modified xsi:type="dcterms:W3CDTF">2023-07-10T06:29:09Z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8745F0F46FAD4C65AF25F72F43F6386E_13</vt:lpwstr>
  </property>
</Properties>
</file>